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Text Box 154" o:spid="_x0000_s1026" o:spt="202" type="#_x0000_t202" style="position:absolute;left:0pt;margin-left:370.9pt;margin-top:1.5pt;height:19.85pt;width:108pt;z-index:251800576;mso-width-relative:page;mso-height-relative:page;" coordsize="21600,21600" o:gfxdata="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TjzR9gAAAAJAQAADwAAAAAAAAABACAAAAAiAAAAZHJzL2Rvd25yZXYueG1sUEsBAhQAFAAA&#10;AAgAh07iQFRRmjjvAQAADQQAAA4AAAAAAAAAAQAgAAAAJwEAAGRycy9lMm9Eb2MueG1sUEsFBgAA&#10;AAAGAAYAWQEAAIgFAAAAAA==&#10;">
            <v:path/>
            <v:fill focussize="0,0"/>
            <v:stroke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电土试表JCWT-016</w:t>
                  </w:r>
                </w:p>
              </w:txbxContent>
            </v:textbox>
          </v:shape>
        </w:pict>
      </w:r>
    </w:p>
    <w:p>
      <w:pPr>
        <w:jc w:val="center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砂浆性能检测委托单</w:t>
      </w:r>
    </w:p>
    <w:p>
      <w:pPr>
        <w:ind w:left="-141" w:leftChars="-67"/>
        <w:jc w:val="right"/>
        <w:rPr>
          <w:rFonts w:ascii="黑体" w:hAnsi="宋体" w:eastAsia="黑体"/>
          <w:sz w:val="24"/>
        </w:rPr>
      </w:pPr>
      <w:r>
        <w:rPr>
          <w:rFonts w:hint="eastAsia" w:asciiTheme="minorEastAsia" w:hAnsiTheme="minorEastAsia"/>
          <w:sz w:val="18"/>
        </w:rPr>
        <w:t xml:space="preserve"> 表号：TR18-BDW-016</w:t>
      </w:r>
    </w:p>
    <w:tbl>
      <w:tblPr>
        <w:tblStyle w:val="5"/>
        <w:tblW w:w="985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92"/>
        <w:gridCol w:w="410"/>
        <w:gridCol w:w="997"/>
        <w:gridCol w:w="820"/>
        <w:gridCol w:w="587"/>
        <w:gridCol w:w="1232"/>
        <w:gridCol w:w="175"/>
        <w:gridCol w:w="1292"/>
        <w:gridCol w:w="115"/>
        <w:gridCol w:w="1352"/>
        <w:gridCol w:w="55"/>
        <w:gridCol w:w="14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17" w:type="dxa"/>
            <w:gridSpan w:val="3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委托编号</w:t>
            </w:r>
          </w:p>
        </w:tc>
        <w:tc>
          <w:tcPr>
            <w:tcW w:w="363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由施工单位填写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ind w:left="-90" w:leftChars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试验编号</w:t>
            </w:r>
          </w:p>
        </w:tc>
        <w:tc>
          <w:tcPr>
            <w:tcW w:w="2934" w:type="dxa"/>
            <w:gridSpan w:val="4"/>
            <w:vAlign w:val="center"/>
          </w:tcPr>
          <w:p>
            <w:pPr>
              <w:ind w:left="-90" w:leftChars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由检测单位填写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17" w:type="dxa"/>
            <w:gridSpan w:val="3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委托单位</w:t>
            </w:r>
          </w:p>
        </w:tc>
        <w:tc>
          <w:tcPr>
            <w:tcW w:w="3636" w:type="dxa"/>
            <w:gridSpan w:val="4"/>
            <w:vAlign w:val="center"/>
          </w:tcPr>
          <w:p>
            <w:pPr>
              <w:ind w:left="-90" w:leftChars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×××</w:t>
            </w:r>
            <w:r>
              <w:rPr>
                <w:rFonts w:hint="eastAsia" w:ascii="宋体" w:hAnsi="宋体" w:cs="宋体"/>
                <w:sz w:val="18"/>
                <w:szCs w:val="18"/>
              </w:rPr>
              <w:t>建工集团有限公司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ind w:left="-90" w:leftChars="0"/>
              <w:jc w:val="center"/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见证单位</w:t>
            </w:r>
          </w:p>
        </w:tc>
        <w:tc>
          <w:tcPr>
            <w:tcW w:w="2934" w:type="dxa"/>
            <w:gridSpan w:val="4"/>
            <w:vAlign w:val="center"/>
          </w:tcPr>
          <w:p>
            <w:pPr>
              <w:ind w:left="-90" w:leftChars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×××</w:t>
            </w:r>
            <w:r>
              <w:rPr>
                <w:rFonts w:hint="eastAsia" w:ascii="宋体" w:hAnsi="宋体" w:cs="宋体"/>
                <w:sz w:val="18"/>
                <w:szCs w:val="18"/>
              </w:rPr>
              <w:t>工程管理有限公司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17" w:type="dxa"/>
            <w:gridSpan w:val="3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工程名称</w:t>
            </w:r>
          </w:p>
        </w:tc>
        <w:tc>
          <w:tcPr>
            <w:tcW w:w="3636" w:type="dxa"/>
            <w:gridSpan w:val="4"/>
            <w:vAlign w:val="center"/>
          </w:tcPr>
          <w:p>
            <w:pPr>
              <w:ind w:left="-90" w:leftChars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××</w:t>
            </w:r>
            <w:r>
              <w:rPr>
                <w:rFonts w:hint="eastAsia" w:ascii="宋体" w:hAnsi="宋体" w:cs="宋体"/>
                <w:sz w:val="18"/>
                <w:szCs w:val="18"/>
              </w:rPr>
              <w:t>D区2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#/23#楼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ind w:left="-90" w:leftChars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单位工程名称</w:t>
            </w:r>
          </w:p>
        </w:tc>
        <w:tc>
          <w:tcPr>
            <w:tcW w:w="2934" w:type="dxa"/>
            <w:gridSpan w:val="4"/>
            <w:vAlign w:val="center"/>
          </w:tcPr>
          <w:p>
            <w:pPr>
              <w:ind w:left="-90" w:leftChars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#</w:t>
            </w:r>
            <w:r>
              <w:rPr>
                <w:rFonts w:hint="eastAsia" w:ascii="宋体" w:hAnsi="宋体" w:cs="宋体"/>
                <w:sz w:val="18"/>
                <w:szCs w:val="18"/>
              </w:rPr>
              <w:t>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17" w:type="dxa"/>
            <w:gridSpan w:val="3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委托日期</w:t>
            </w:r>
          </w:p>
        </w:tc>
        <w:tc>
          <w:tcPr>
            <w:tcW w:w="3636" w:type="dxa"/>
            <w:gridSpan w:val="4"/>
            <w:vAlign w:val="center"/>
          </w:tcPr>
          <w:p>
            <w:pPr>
              <w:ind w:left="-90" w:leftChars="0"/>
              <w:jc w:val="center"/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2018年2月10日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ind w:left="-90" w:leftChars="0"/>
              <w:jc w:val="center"/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工程部位</w:t>
            </w:r>
          </w:p>
        </w:tc>
        <w:tc>
          <w:tcPr>
            <w:tcW w:w="2934" w:type="dxa"/>
            <w:gridSpan w:val="4"/>
            <w:vAlign w:val="center"/>
          </w:tcPr>
          <w:p>
            <w:pPr>
              <w:ind w:left="-90" w:leftChars="0"/>
              <w:jc w:val="center"/>
              <w:rPr>
                <w:rFonts w:ascii="宋体" w:hAnsi="宋体" w:eastAsia="宋体" w:cs="宋体"/>
                <w:spacing w:val="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砌筑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17" w:type="dxa"/>
            <w:gridSpan w:val="3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配合比编号</w:t>
            </w:r>
          </w:p>
        </w:tc>
        <w:tc>
          <w:tcPr>
            <w:tcW w:w="3636" w:type="dxa"/>
            <w:gridSpan w:val="4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>BG2012-SPS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—</w:t>
            </w: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>115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检测周期</w:t>
            </w:r>
          </w:p>
        </w:tc>
        <w:tc>
          <w:tcPr>
            <w:tcW w:w="2934" w:type="dxa"/>
            <w:gridSpan w:val="4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d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399" w:hRule="atLeast"/>
          <w:jc w:val="center"/>
        </w:trPr>
        <w:tc>
          <w:tcPr>
            <w:tcW w:w="1817" w:type="dxa"/>
            <w:gridSpan w:val="3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种类</w:t>
            </w:r>
          </w:p>
        </w:tc>
        <w:tc>
          <w:tcPr>
            <w:tcW w:w="3636" w:type="dxa"/>
            <w:gridSpan w:val="4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水泥砂浆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强度等级</w:t>
            </w:r>
          </w:p>
        </w:tc>
        <w:tc>
          <w:tcPr>
            <w:tcW w:w="2934" w:type="dxa"/>
            <w:gridSpan w:val="4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17" w:type="dxa"/>
            <w:gridSpan w:val="3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试件编号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成型日期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实际龄期</w:t>
            </w:r>
            <w:bookmarkStart w:id="0" w:name="_GoBack"/>
            <w:bookmarkEnd w:id="0"/>
          </w:p>
        </w:tc>
        <w:tc>
          <w:tcPr>
            <w:tcW w:w="146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养护条件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试件状态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成型方法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17" w:type="dxa"/>
            <w:gridSpan w:val="3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>S-206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>2013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>19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>28d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标养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完好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人工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17" w:type="dxa"/>
            <w:gridSpan w:val="3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854" w:type="dxa"/>
            <w:gridSpan w:val="13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委托参数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628" w:type="dxa"/>
            <w:gridSpan w:val="8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主要检测参数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（判定标准1.1）</w:t>
            </w:r>
          </w:p>
        </w:tc>
        <w:tc>
          <w:tcPr>
            <w:tcW w:w="4226" w:type="dxa"/>
            <w:gridSpan w:val="5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其他检测参数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（判定标准1.1）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399" w:hRule="atLeast"/>
          <w:jc w:val="center"/>
        </w:trPr>
        <w:tc>
          <w:tcPr>
            <w:tcW w:w="14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w w:val="9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稠度</w:t>
            </w:r>
          </w:p>
        </w:tc>
        <w:tc>
          <w:tcPr>
            <w:tcW w:w="14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pacing w:val="1"/>
                <w:w w:val="9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分层度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表观密度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抗压强度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含气量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拉伸</w:t>
            </w:r>
          </w:p>
        </w:tc>
        <w:tc>
          <w:tcPr>
            <w:tcW w:w="1412" w:type="dxa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收缩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2.1</w:t>
            </w:r>
          </w:p>
        </w:tc>
        <w:tc>
          <w:tcPr>
            <w:tcW w:w="14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pacing w:val="1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2.2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2.3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2.4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2.9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2.10</w:t>
            </w:r>
          </w:p>
        </w:tc>
        <w:tc>
          <w:tcPr>
            <w:tcW w:w="1412" w:type="dxa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2.11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保水性</w:t>
            </w:r>
          </w:p>
        </w:tc>
        <w:tc>
          <w:tcPr>
            <w:tcW w:w="14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抗冻性能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抗渗性能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凝结时间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吸水率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静压弹模</w:t>
            </w:r>
          </w:p>
        </w:tc>
        <w:tc>
          <w:tcPr>
            <w:tcW w:w="1412" w:type="dxa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2.5</w:t>
            </w:r>
          </w:p>
        </w:tc>
        <w:tc>
          <w:tcPr>
            <w:tcW w:w="14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2.6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2.7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2.8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2.12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2.13</w:t>
            </w:r>
          </w:p>
        </w:tc>
        <w:tc>
          <w:tcPr>
            <w:tcW w:w="1412" w:type="dxa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15" w:type="dxa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判定标准</w:t>
            </w:r>
          </w:p>
        </w:tc>
        <w:tc>
          <w:tcPr>
            <w:tcW w:w="6120" w:type="dxa"/>
            <w:gridSpan w:val="9"/>
            <w:vAlign w:val="center"/>
          </w:tcPr>
          <w:p>
            <w:pPr>
              <w:numPr>
                <w:ilvl w:val="1"/>
                <w:numId w:val="1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JGJ/T 98-2010 砌筑砂浆配合比设计规程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设计要求</w:t>
            </w:r>
          </w:p>
        </w:tc>
        <w:tc>
          <w:tcPr>
            <w:tcW w:w="1412" w:type="dxa"/>
            <w:vAlign w:val="center"/>
          </w:tcPr>
          <w:p>
            <w:pPr>
              <w:ind w:left="-9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915" w:type="dxa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检测方法</w:t>
            </w:r>
          </w:p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标准</w:t>
            </w:r>
          </w:p>
        </w:tc>
        <w:tc>
          <w:tcPr>
            <w:tcW w:w="8939" w:type="dxa"/>
            <w:gridSpan w:val="12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2.1   JGJ/T 70-2009 建筑砂浆基本性能试验方法标准（4）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2.2   JGJ/T 70-2009 建筑砂浆基本性能试验方法标准（6） 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2.3   JGJ/T 70-2009 建筑砂浆基本性能试验方法标准（5） 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2.4   JGJ/T 70-2009 建筑砂浆基本性能试验方法标准（9）  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2.5   JGJ/T 70-2009 建筑砂浆基本性能试验方法标准（7）  </w:t>
            </w:r>
          </w:p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2.6   JGJ/T 70-2009 建筑砂浆基本性能试验方法标准（11）   </w:t>
            </w:r>
          </w:p>
          <w:p>
            <w:pPr>
              <w:ind w:left="-90" w:firstLine="90" w:firstLineChars="5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2.7   JGJ/T 70-2009 建筑砂浆基本性能试验方法标准（15）</w:t>
            </w:r>
          </w:p>
          <w:p>
            <w:pPr>
              <w:ind w:left="-90" w:firstLine="90" w:firstLineChars="5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2.8   JGJ/T 70-2009 建筑砂浆基本性能试验方法标准（8）</w:t>
            </w:r>
          </w:p>
          <w:p>
            <w:pPr>
              <w:ind w:left="-90" w:firstLine="90" w:firstLineChars="5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2.9   JGJ/T 70-2009 建筑砂浆基本性能试验方法标准（13）</w:t>
            </w:r>
          </w:p>
          <w:p>
            <w:pPr>
              <w:ind w:left="-90" w:firstLine="90" w:firstLineChars="5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2.10  JGJ/T 70-2009 建筑砂浆基本性能试验方法标准（10）</w:t>
            </w:r>
          </w:p>
          <w:p>
            <w:pPr>
              <w:ind w:left="-90" w:firstLine="90" w:firstLineChars="5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2.11  JGJ/T 70-2009 建筑砂浆基本性能试验方法标准（12）</w:t>
            </w:r>
          </w:p>
          <w:p>
            <w:pPr>
              <w:ind w:left="-90" w:firstLine="90" w:firstLineChars="5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2.12  JGJ/T 70-2009 建筑砂浆基本性能试验方法标准（14）</w:t>
            </w:r>
          </w:p>
          <w:p>
            <w:pPr>
              <w:ind w:left="-90" w:firstLine="90" w:firstLineChars="5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2.13  JGJ/T 70-2009 建筑砂浆基本性能试验方法标准（16）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15" w:type="dxa"/>
            <w:vAlign w:val="center"/>
          </w:tcPr>
          <w:p>
            <w:pPr>
              <w:ind w:left="-9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备</w:t>
            </w: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注</w:t>
            </w:r>
          </w:p>
        </w:tc>
        <w:tc>
          <w:tcPr>
            <w:tcW w:w="8939" w:type="dxa"/>
            <w:gridSpan w:val="12"/>
            <w:vAlign w:val="center"/>
          </w:tcPr>
          <w:p>
            <w:pPr>
              <w:jc w:val="left"/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按规定留样</w:t>
            </w: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 xml:space="preserve"> 是□</w:t>
            </w: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 xml:space="preserve">否□       </w:t>
            </w: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按约定留样</w:t>
            </w: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否□    3.样品返回</w:t>
            </w: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是□</w:t>
            </w: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否□</w:t>
            </w:r>
          </w:p>
          <w:p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>4.报告交付时间</w:t>
            </w: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spacing w:val="1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年  月  日</w:t>
            </w:r>
            <w:r>
              <w:rPr>
                <w:rFonts w:hint="eastAsia" w:ascii="宋体" w:hAnsi="宋体" w:cs="宋体"/>
                <w:spacing w:val="1"/>
                <w:kern w:val="0"/>
                <w:sz w:val="18"/>
                <w:szCs w:val="18"/>
              </w:rPr>
              <w:t xml:space="preserve">       5.争议期限15天（报告发出之日起）</w:t>
            </w:r>
          </w:p>
        </w:tc>
      </w:tr>
    </w:tbl>
    <w:p>
      <w:pPr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试验单位：佳木斯永红建筑工程质量检测有限公司        联系电话：0454-8110889</w:t>
      </w: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见证人：         见证人证书编号：                   见证日期：  年  月  日  联系电话：</w:t>
      </w: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取样人：         取样人证书编号：                   送样日期：  年  月  日  联系电话：</w:t>
      </w:r>
    </w:p>
    <w:p>
      <w:r>
        <w:rPr>
          <w:rFonts w:hint="eastAsia" w:ascii="宋体" w:hAnsi="宋体"/>
          <w:sz w:val="18"/>
          <w:szCs w:val="18"/>
        </w:rPr>
        <w:t>送样人：         联系电话：        收样人：         联系电话：         接收日期：     年  月  日</w:t>
      </w:r>
    </w:p>
    <w:p>
      <w:pPr>
        <w:jc w:val="left"/>
      </w:pPr>
      <w:r>
        <w:rPr>
          <w:rFonts w:hint="eastAsia" w:ascii="宋体" w:hAnsi="宋体"/>
          <w:sz w:val="18"/>
          <w:szCs w:val="21"/>
        </w:rPr>
        <w:t xml:space="preserve"> </w:t>
      </w:r>
    </w:p>
    <w:sectPr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4D3"/>
    <w:multiLevelType w:val="multilevel"/>
    <w:tmpl w:val="098024D3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6C70385"/>
    <w:rsid w:val="00081879"/>
    <w:rsid w:val="00274B0A"/>
    <w:rsid w:val="004F4E54"/>
    <w:rsid w:val="006517AD"/>
    <w:rsid w:val="00AF6061"/>
    <w:rsid w:val="091F5763"/>
    <w:rsid w:val="0A7C6480"/>
    <w:rsid w:val="0AE56BAE"/>
    <w:rsid w:val="0D6B4D0D"/>
    <w:rsid w:val="10A6176A"/>
    <w:rsid w:val="14777B11"/>
    <w:rsid w:val="16C70385"/>
    <w:rsid w:val="19430FFD"/>
    <w:rsid w:val="1BE566F3"/>
    <w:rsid w:val="1C7737B9"/>
    <w:rsid w:val="20483AC5"/>
    <w:rsid w:val="2AC73DA5"/>
    <w:rsid w:val="332F1B55"/>
    <w:rsid w:val="34A870CA"/>
    <w:rsid w:val="34C22CCF"/>
    <w:rsid w:val="38517919"/>
    <w:rsid w:val="3A3455D6"/>
    <w:rsid w:val="3D2D7EA8"/>
    <w:rsid w:val="42B3593F"/>
    <w:rsid w:val="45DF4FD7"/>
    <w:rsid w:val="47CA3524"/>
    <w:rsid w:val="48104085"/>
    <w:rsid w:val="530118FD"/>
    <w:rsid w:val="54CC47CF"/>
    <w:rsid w:val="5C925A23"/>
    <w:rsid w:val="5D7E1731"/>
    <w:rsid w:val="5EF60ED4"/>
    <w:rsid w:val="66220573"/>
    <w:rsid w:val="6F1A78C6"/>
    <w:rsid w:val="74086AD7"/>
    <w:rsid w:val="752C1045"/>
    <w:rsid w:val="76F35251"/>
    <w:rsid w:val="7E85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698</Words>
  <Characters>676</Characters>
  <Lines>5</Lines>
  <Paragraphs>2</Paragraphs>
  <TotalTime>0</TotalTime>
  <ScaleCrop>false</ScaleCrop>
  <LinksUpToDate>false</LinksUpToDate>
  <CharactersWithSpaces>1372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2018-02-27T01:42:00Z</dcterms:created>
  <dc:creator>Administrator</dc:creator>
  <cp:lastModifiedBy>Administrator</cp:lastModifiedBy>
  <cp:lastPrinted>2018-03-16T05:13:32Z</cp:lastPrinted>
  <dcterms:modified xsi:type="dcterms:W3CDTF">2018-03-16T05:13:38Z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